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8D" w:rsidRPr="0032108D" w:rsidRDefault="0032108D" w:rsidP="0032108D">
      <w:pPr>
        <w:spacing w:after="240" w:line="240" w:lineRule="auto"/>
        <w:rPr>
          <w:rFonts w:ascii="Arial" w:eastAsia="Times New Roman" w:hAnsi="Arial" w:cs="Arial"/>
          <w:color w:val="00552B"/>
          <w:sz w:val="24"/>
          <w:szCs w:val="24"/>
        </w:rPr>
      </w:pPr>
      <w:bookmarkStart w:id="0" w:name="_GoBack"/>
      <w:bookmarkEnd w:id="0"/>
      <w:r w:rsidRPr="0032108D">
        <w:rPr>
          <w:rFonts w:ascii="Tahoma" w:eastAsia="Times New Roman" w:hAnsi="Tahoma" w:cs="Tahoma"/>
          <w:b/>
          <w:bCs/>
          <w:color w:val="333333"/>
          <w:sz w:val="24"/>
          <w:szCs w:val="24"/>
        </w:rPr>
        <w:t>             </w:t>
      </w:r>
      <w:r w:rsidRPr="0032108D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</w:rPr>
        <w:t>«Здоровый образ жизни семьи - залог здоровья ребенка»</w:t>
      </w:r>
      <w:r w:rsidRPr="0032108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32108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color w:val="00552B"/>
        </w:rPr>
      </w:pPr>
      <w:r>
        <w:rPr>
          <w:rFonts w:ascii="Arial" w:eastAsia="Times New Roman" w:hAnsi="Arial" w:cs="Arial"/>
          <w:noProof/>
          <w:color w:val="00552B"/>
          <w:sz w:val="24"/>
          <w:szCs w:val="24"/>
        </w:rPr>
        <w:drawing>
          <wp:inline distT="0" distB="0" distL="0" distR="0">
            <wp:extent cx="6657975" cy="4457700"/>
            <wp:effectExtent l="19050" t="0" r="9525" b="0"/>
            <wp:docPr id="4" name="Рисунок 2" descr="http://www.s_7_krglin.nov.edu54.ru/images/p110_75472902_3571750_e3e0ece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_7_krglin.nov.edu54.ru/images/p110_75472902_3571750_e3e0ece0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color w:val="00552B"/>
          <w:sz w:val="24"/>
          <w:szCs w:val="24"/>
        </w:rPr>
      </w:pPr>
      <w:r w:rsidRPr="0032108D">
        <w:rPr>
          <w:rFonts w:ascii="Arial" w:eastAsia="Times New Roman" w:hAnsi="Arial" w:cs="Arial"/>
          <w:color w:val="00552B"/>
          <w:sz w:val="24"/>
          <w:szCs w:val="24"/>
        </w:rPr>
        <w:t> </w:t>
      </w:r>
    </w:p>
    <w:p w:rsidR="0032108D" w:rsidRPr="0032108D" w:rsidRDefault="0032108D" w:rsidP="0032108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32108D">
        <w:rPr>
          <w:rFonts w:ascii="Times New Roman" w:eastAsia="Times New Roman" w:hAnsi="Times New Roman" w:cs="Times New Roman"/>
          <w:b/>
          <w:bCs/>
          <w:color w:val="00552B"/>
          <w:sz w:val="24"/>
          <w:szCs w:val="24"/>
        </w:rPr>
        <w:t xml:space="preserve"> </w:t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«Я введу тебя в мир того, 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каким надо быть, чтобы быть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 Человеком - Умным, 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Красивым и Здоровым»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 (Эммануил Кант)</w:t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2108D" w:rsidRPr="0032108D" w:rsidRDefault="0032108D" w:rsidP="003210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2108D">
        <w:rPr>
          <w:rFonts w:ascii="Times New Roman" w:eastAsia="Times New Roman" w:hAnsi="Times New Roman" w:cs="Times New Roman"/>
          <w:sz w:val="24"/>
          <w:szCs w:val="24"/>
        </w:rPr>
        <w:br/>
      </w:r>
      <w:r w:rsidRPr="0032108D">
        <w:rPr>
          <w:rFonts w:ascii="Times New Roman" w:eastAsia="Times New Roman" w:hAnsi="Times New Roman" w:cs="Times New Roman"/>
          <w:sz w:val="24"/>
          <w:szCs w:val="24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t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7D1B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t xml:space="preserve">И,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 w:rsidRPr="0032108D">
        <w:rPr>
          <w:rFonts w:ascii="Times New Roman" w:eastAsia="Times New Roman" w:hAnsi="Times New Roman" w:cs="Times New Roman"/>
          <w:sz w:val="28"/>
          <w:szCs w:val="28"/>
        </w:rPr>
        <w:t>наших</w:t>
      </w:r>
      <w:proofErr w:type="gramEnd"/>
      <w:r w:rsidRPr="0032108D">
        <w:rPr>
          <w:rFonts w:ascii="Times New Roman" w:eastAsia="Times New Roman" w:hAnsi="Times New Roman" w:cs="Times New Roman"/>
          <w:sz w:val="28"/>
          <w:szCs w:val="28"/>
        </w:rPr>
        <w:t xml:space="preserve"> близких были здоровы. </w:t>
      </w:r>
      <w:r w:rsidRPr="007D1B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t>аждый знает, что самое дорого</w:t>
      </w:r>
      <w:proofErr w:type="gramStart"/>
      <w:r w:rsidRPr="0032108D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32108D">
        <w:rPr>
          <w:rFonts w:ascii="Times New Roman" w:eastAsia="Times New Roman" w:hAnsi="Times New Roman" w:cs="Times New Roman"/>
          <w:sz w:val="28"/>
          <w:szCs w:val="28"/>
        </w:rPr>
        <w:t xml:space="preserve"> это здоровье. Но 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lastRenderedPageBreak/>
        <w:t>мало кто находит силы за ним следить, когда оно еще есть. Когда заболеем, тогда бежим по больницам, жалуемся, а в</w:t>
      </w:r>
      <w:r w:rsidRPr="007D1B77">
        <w:rPr>
          <w:rFonts w:ascii="Times New Roman" w:eastAsia="Times New Roman" w:hAnsi="Times New Roman" w:cs="Times New Roman"/>
          <w:sz w:val="28"/>
          <w:szCs w:val="28"/>
        </w:rPr>
        <w:t>едь во многом мы сами виноваты.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t>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ваши надежды и чаяния, потребуется немало сил, умения и терпения.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  <w:r w:rsidRPr="007D1B7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108D">
        <w:rPr>
          <w:rFonts w:ascii="Times New Roman" w:eastAsia="Times New Roman" w:hAnsi="Times New Roman" w:cs="Times New Roman"/>
          <w:sz w:val="28"/>
          <w:szCs w:val="28"/>
        </w:rPr>
        <w:br/>
      </w:r>
      <w:r w:rsidRPr="0032108D">
        <w:rPr>
          <w:rFonts w:ascii="Times New Roman" w:eastAsia="Times New Roman" w:hAnsi="Times New Roman" w:cs="Times New Roman"/>
          <w:sz w:val="28"/>
          <w:szCs w:val="28"/>
        </w:rPr>
        <w:br/>
      </w:r>
      <w:r w:rsidRPr="0032108D">
        <w:rPr>
          <w:rFonts w:ascii="Times New Roman" w:eastAsia="Times New Roman" w:hAnsi="Times New Roman" w:cs="Times New Roman"/>
          <w:b/>
          <w:i/>
          <w:sz w:val="36"/>
          <w:szCs w:val="36"/>
        </w:rPr>
        <w:t>Секрет этой гармонии прост — здоровый образ жизни</w:t>
      </w:r>
      <w:r w:rsidRPr="0032108D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поддержание физического здоровья,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отсутствие вредных привычек,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правильное питание,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толерантное отношение к людям,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радостное ощущение своего существования в этом мире.</w:t>
      </w:r>
    </w:p>
    <w:p w:rsidR="0032108D" w:rsidRPr="007D1B77" w:rsidRDefault="0032108D" w:rsidP="00321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  <w:t>Результатом здорового образа жизни детей является физическое и нравственное здоровье. Не случайно в народе говорят:</w:t>
      </w:r>
    </w:p>
    <w:p w:rsidR="007D1B77" w:rsidRPr="007D1B77" w:rsidRDefault="007D1B77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08D" w:rsidRPr="007D1B77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b/>
          <w:sz w:val="28"/>
          <w:szCs w:val="28"/>
        </w:rPr>
        <w:t>“В здоровом теле — здоровый дух”.</w:t>
      </w:r>
      <w:r w:rsidRPr="0032108D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32108D" w:rsidRPr="007D1B77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  <w:r w:rsidRPr="0032108D">
        <w:rPr>
          <w:rFonts w:ascii="Times New Roman" w:eastAsia="Times New Roman" w:hAnsi="Times New Roman" w:cs="Times New Roman"/>
          <w:sz w:val="28"/>
          <w:szCs w:val="28"/>
        </w:rPr>
        <w:br/>
      </w:r>
      <w:r w:rsidRPr="007D1B7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Здоровая семья – здоровая нация</w:t>
      </w:r>
    </w:p>
    <w:p w:rsidR="0032108D" w:rsidRPr="0032108D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52B"/>
          <w:sz w:val="40"/>
          <w:szCs w:val="40"/>
        </w:rPr>
      </w:pP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00552B"/>
          <w:sz w:val="28"/>
          <w:szCs w:val="28"/>
        </w:rPr>
        <w:t>                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Задача государства – растить здоровых детей и продлевать жизнь своих граждан. Сегодня вопросам сохранения и укрепления здоровья людей в России уделяется особое внимание, и они по праву включены в приоритетный национальный проект «Здоровье».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последнее время в нашей стране идет активная работа по формированию здорового образа жизни среди населения. Безусловно, нация должна быть здоровой. Здоровая нация является признаком сильного государства. Одним из главных факторов процветания нации является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здоровая семья. Что такое здоровая семья? Здоровая семья – это семья, которая ведет здоровый образ жизни, в которой присутствует здоровый психологический климат, духовная культура, материальный достаток.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Сегодня семье отводится главенствующая роль в формировании здорового образа жизни.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видит, воспринимает, старается подражать, и это действо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Здоровый образ жизни не занимает пока первое место в иерархии потребностей и ценностей человека в нашем обществе.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Но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Задача состоит не только в том, чтобы подготовить ребёнка к жизни, но и в том, чтобы обеспечить ему полноценную жизнь уже сейчас. А полноценная жизнь может быть только у здорового человека. Совместная деятельность родителей и детей по укреплению здоровья и ведению здорового образа жизни может решить проблему здоровья нации.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В наше сложное время – время экономических и социальных реформ, изменились жизненные ценности. Сегодня большую часть времени мы проводим на работе, стараясь как можно больше заработать. Сегодня, к сожалению, многие из нас перестали заботиться о своем здоровье, осталось в прошлом понятие «здоровый образ жизни». Многие из нас утратили «культуру» здорового образа жизни, питания. Взрослое население зачастую ведет малоподвижный образ жизни. В результате – избыточная масса тела или ожирение, с которой многие из нас долгое время бесполезно борются.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Устранив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так называемые, факторы риска для развития </w:t>
      </w:r>
      <w:proofErr w:type="gramStart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рдечно-сосудистых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заболеваний (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курение, употребление алкоголя, ожирение, низкую физическую активность), соблюдая правильный режим питания, труда и отдыха мы можем продлить себе жизнь на многие годы.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также помнить, что спорт – это основа здоровья нации. Спорт может и должен решать определенные социальные задачи. Спорт способен укрепить семью, если взрослые вместе с детьми будут проводить свободное время на спортивной площадке. И это тоже – основа крепкого государства.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Искусство вести здоровый образ жизни доступно каждому, нужно только иметь огромное желание и силу воли, нужно преодолевать свои слабости и свою лень. Вредные привычки легче предотвратить, чем потом от них избавляться.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В народе говорят: «</w:t>
      </w:r>
      <w:proofErr w:type="gramStart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Здоровому</w:t>
      </w:r>
      <w:proofErr w:type="gramEnd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все здорово!» Об этой простой и мудрой истине следует помнить всегда. Сегодня каждый человек должен понимать, что его здоровье и здоровье семьи, в первую очередь, зависят от него самого. Необходима, прежде всего, личная ответственность каждого за свое здоровье и здоровье своей семьи.</w:t>
      </w:r>
    </w:p>
    <w:p w:rsidR="0032108D" w:rsidRPr="0032108D" w:rsidRDefault="0032108D" w:rsidP="007D1B77">
      <w:pPr>
        <w:spacing w:after="270" w:line="270" w:lineRule="atLeast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7D1B77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</w:rPr>
        <w:t>Здоровье и здоровый образ жизни. Основные понятия.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Здоровье, по определению ВОЗ, –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 Ученые утверждают, что здоровье народа на 50 – 55% определяется образом жизни (ОЖ), на 20-25% – экологическими, на 20% – биологическими (наследственными) факторами и на 10% – медициной.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 жизни – это совокупность типичных видов жизнедеятельности человека, социальной группы, общества в целом, которая берется в единстве с условиями жизни. Это понятие довольно широкое. В последнее время в ОЖ все чаще и чаще выделяют и такие две его составные части – ЗОЖ и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НеЗОЖ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. Хотя понятие «здоровый образ жизни» утвердилось в нашем обществе сравнительно недавно (в 80-е гг. 20-го столетия), однако нормами и правилами ЗОЖ народ пользовался всегда, в течение всей истории человечества.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Научно-технический прогресс резко изменил (и продолжает изменять) трудовую деятельность человека. В современных условиях роль умственного труда постоянно возрастает, а доля физического труда уменьшается. Все это ведет к тому, что работники умственного труда в процессе своей профессиональной деятельности, как правило, не получают физических нагрузок в необходимом (достаточном) объеме и качестве. Но организм человека по-прежнему нуждается в этих нагрузках. Следовательно, только занятия физической культурой, спортом, туризмом становятся практически наиболее эффективным и экономичным способом обеспечения физическими нагрузками современного человека.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каждом этапе своего развития человечество всегда имело в своем арсенале такие нормы жизнедеятельности,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конечном счете были нацелены на созидание и сотворение материальных и духовных ценностей, на преобразование и процветание общества, на развитие человека, на раскрытие его нравственных черт, умственных и физических способностей и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возможностей. Прогрессивность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человечества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конечном счете все-таки всегда предопределялась его способностью к самосовершенствованию, к наиболее полному развитию самого человека, к ведению им (человечеством) нормального и единственно разумного ЗОЖ.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Представляется, что нам необходимо более четко разобраться в самом понятии – здоровый образ жизни.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Ниже мы приводим некоторые из определений ЗОЖ, которые имеют место в литературе: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«Здоровый образ жизни – рациональный образ жизни, неотъемлемой чертой которого является активная деятельность, направленная на сохранение и улучшение здоровья».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«Здоровый образ жизни… можно охарактеризовать, как активную деятельность людей, направленную в первую очередь на сохранение и улучшение здоровья».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«ЗОЖ – это такая целенаправленная форма поведения, которая обеспечивает сохранение и длительное поддержание психического и физического здоровья, а также повышение адаптационных возможностей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·         «Здоровый образ жизни –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это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прежде всего культурный образ жизни, цивилизованный, гуманистический».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«Под здоровым образом жизни… понимается такой, при котором сохраняются или расширяются резервы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«Здоровый образ жизни – типичная совокупность форм и способов повседневной культурной жизнедеятельности личности, основанная на культурных нормах, ценностях, смыслах деятельности и укрепляющая адаптивные возможности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·         «Здоровый образ жизни – мобильное сочетание форм, способов повседневной жизнедеятельности, которые соответствуют гигиеническим принципам, укрепляют адаптивные и резистентные возможности организма, способствуют эффективному восстановлению, поддержанию и развитию резервных возможностей, оптимальному выполнению личностью социально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-п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рофессиональных функций».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С нашей точки зрения, характер и целевая направленность понятия ЗОЖ предопределяется словом «здоровый». Прилагательное «здоровый», являясь производным от существительного «здоровье», таким образом, несет в себе все основные качественные характеристики последнего. В этой связи еще раз отметим, что здоровье – это состояние физического, душевного и социального благополучия.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Нам представляется, что в понятии ЗОЖ должны найти отражение такие положения, которые исторически сложились в нашем обществе, которые помогут четко определить и отделить ЗОЖ от его антипода –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НеЗОЖ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И, следовательно, речь должна идти о жизнедеятельности: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устремленной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будущее. ЗОЖ всегда был нацелен на решение глобальных проблем, связанных с обеспечением бесконечности человеческого бытия;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созидательной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ледовательно, речь идет о жизнедеятельности, нацеленной на сотворение материальных и духовных ценностей, на обеспечение мира и благополучия, на воспитание подрастающего поколения, более подготовленного к жизни;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восстановительно-оздоровительной. После напряженного труда человек должен уметь полностью восстанавливать свои жизненные силы, постоянно проводить определенный минимум восстановительно-оздоровительных мероприятий, использовать для этого естественные силы природы – солнце, воздух, воду, красоты природы и так далее;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развивающей. Каждый человек должен научиться средствами физической культуры и спорта развивать и совершенствовать, укреплять и поддерживать свои физические качества и способности, свое здоровье.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Исходя из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вышеизложенного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, мы предлагаем следующее определение ЗОЖ.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Здоровый образ жизни – свод исторически проверенных временем и практикой норм и правил жизнедеятельности, нацеленных на то, чтобы человек: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умел высокоэффективно и экономично трудиться, рационально расходовать силы, знания и энергию в процессе своей профессиональной, общественно полезной деятельности;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владел умениями и навыками восстановления и оздоровления организма после напряженного труда;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·         постоянно углублял свои нравственные убеждения, духовно обогащался, развивал и совершенствовал свои физические качества и способности;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·         самостоятельно поддерживал и укреплял свое здоровье и полностью отвергал вредные для здоровья привычки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саморазрушающего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поведения.</w:t>
      </w:r>
    </w:p>
    <w:p w:rsidR="00BA6C3A" w:rsidRPr="0032108D" w:rsidRDefault="0032108D" w:rsidP="0032108D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2108D">
        <w:rPr>
          <w:rFonts w:ascii="Times New Roman" w:eastAsia="Times New Roman" w:hAnsi="Times New Roman" w:cs="Times New Roman"/>
          <w:b/>
          <w:color w:val="00552B"/>
          <w:sz w:val="40"/>
          <w:szCs w:val="40"/>
        </w:rPr>
        <w:t>Таким образом, здоровье - это состояние физического, душевного и социального благополучия.</w:t>
      </w:r>
    </w:p>
    <w:sectPr w:rsidR="00BA6C3A" w:rsidRPr="0032108D" w:rsidSect="00BA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034C9"/>
    <w:multiLevelType w:val="multilevel"/>
    <w:tmpl w:val="9A9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8D"/>
    <w:rsid w:val="002B0D5D"/>
    <w:rsid w:val="0032108D"/>
    <w:rsid w:val="007D1B77"/>
    <w:rsid w:val="00BA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108D"/>
  </w:style>
  <w:style w:type="character" w:styleId="a4">
    <w:name w:val="Hyperlink"/>
    <w:basedOn w:val="a0"/>
    <w:uiPriority w:val="99"/>
    <w:semiHidden/>
    <w:unhideWhenUsed/>
    <w:rsid w:val="0032108D"/>
    <w:rPr>
      <w:color w:val="0000FF"/>
      <w:u w:val="single"/>
    </w:rPr>
  </w:style>
  <w:style w:type="character" w:styleId="a5">
    <w:name w:val="Strong"/>
    <w:basedOn w:val="a0"/>
    <w:uiPriority w:val="22"/>
    <w:qFormat/>
    <w:rsid w:val="0032108D"/>
    <w:rPr>
      <w:b/>
      <w:bCs/>
    </w:rPr>
  </w:style>
  <w:style w:type="paragraph" w:styleId="a6">
    <w:name w:val="No Spacing"/>
    <w:basedOn w:val="a"/>
    <w:uiPriority w:val="1"/>
    <w:qFormat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2108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2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108D"/>
  </w:style>
  <w:style w:type="character" w:styleId="a4">
    <w:name w:val="Hyperlink"/>
    <w:basedOn w:val="a0"/>
    <w:uiPriority w:val="99"/>
    <w:semiHidden/>
    <w:unhideWhenUsed/>
    <w:rsid w:val="0032108D"/>
    <w:rPr>
      <w:color w:val="0000FF"/>
      <w:u w:val="single"/>
    </w:rPr>
  </w:style>
  <w:style w:type="character" w:styleId="a5">
    <w:name w:val="Strong"/>
    <w:basedOn w:val="a0"/>
    <w:uiPriority w:val="22"/>
    <w:qFormat/>
    <w:rsid w:val="0032108D"/>
    <w:rPr>
      <w:b/>
      <w:bCs/>
    </w:rPr>
  </w:style>
  <w:style w:type="paragraph" w:styleId="a6">
    <w:name w:val="No Spacing"/>
    <w:basedOn w:val="a"/>
    <w:uiPriority w:val="1"/>
    <w:qFormat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2108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2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 5</Company>
  <LinksUpToDate>false</LinksUpToDate>
  <CharactersWithSpaces>12059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5</dc:creator>
  <cp:lastModifiedBy>ЛИЛИЯ</cp:lastModifiedBy>
  <cp:revision>2</cp:revision>
  <dcterms:created xsi:type="dcterms:W3CDTF">2015-09-19T13:27:00Z</dcterms:created>
  <dcterms:modified xsi:type="dcterms:W3CDTF">2015-09-19T13:27:00Z</dcterms:modified>
</cp:coreProperties>
</file>